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B0F" w:rsidRDefault="00A66B0F" w:rsidP="00A66B0F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color w:val="0000FF"/>
        </w:rPr>
        <w:t>В настоящее время в школе нет вакантных мест для приёма/перевода по профессии, специальности и направлению подготовки.</w:t>
      </w:r>
    </w:p>
    <w:p w:rsidR="00A66B0F" w:rsidRDefault="00A66B0F" w:rsidP="00A66B0F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color w:val="0000FF"/>
        </w:rPr>
        <w:t>Имеются места для приёма/перевода обучающихся 1-11 классов</w:t>
      </w:r>
    </w:p>
    <w:p w:rsidR="00A66B0F" w:rsidRDefault="00A66B0F" w:rsidP="00A66B0F">
      <w:pPr>
        <w:pStyle w:val="a3"/>
        <w:numPr>
          <w:ilvl w:val="0"/>
          <w:numId w:val="1"/>
        </w:numPr>
        <w:shd w:val="clear" w:color="auto" w:fill="F9F8EF"/>
        <w:spacing w:before="0" w:beforeAutospacing="0" w:after="0" w:afterAutospacing="0" w:line="338" w:lineRule="atLeast"/>
        <w:ind w:left="480"/>
        <w:rPr>
          <w:rFonts w:ascii="Arial" w:hAnsi="Arial" w:cs="Arial"/>
          <w:color w:val="444444"/>
          <w:sz w:val="23"/>
          <w:szCs w:val="23"/>
        </w:rPr>
      </w:pPr>
      <w:r>
        <w:rPr>
          <w:color w:val="0000FF"/>
        </w:rPr>
        <w:t xml:space="preserve">Количество свободных мест для учащихся по каждому классу (параллели) определяется исходя из расчета соблюдения нормы площади на одного обучающегося, соблюдения требований к расстановке мебели в учебных помещениях, в том числе удаленности мест для занятий от </w:t>
      </w:r>
      <w:proofErr w:type="spellStart"/>
      <w:r>
        <w:rPr>
          <w:color w:val="0000FF"/>
        </w:rPr>
        <w:t>светонесущей</w:t>
      </w:r>
      <w:proofErr w:type="spellEnd"/>
      <w:r>
        <w:rPr>
          <w:color w:val="0000FF"/>
        </w:rPr>
        <w:t xml:space="preserve"> стены:</w:t>
      </w:r>
    </w:p>
    <w:p w:rsidR="00A66B0F" w:rsidRDefault="00103A50" w:rsidP="00A66B0F">
      <w:pPr>
        <w:pStyle w:val="a3"/>
        <w:numPr>
          <w:ilvl w:val="1"/>
          <w:numId w:val="1"/>
        </w:numPr>
        <w:shd w:val="clear" w:color="auto" w:fill="F9F8EF"/>
        <w:spacing w:before="0" w:beforeAutospacing="0" w:after="0" w:afterAutospacing="0" w:line="338" w:lineRule="atLeast"/>
        <w:ind w:left="960"/>
        <w:rPr>
          <w:rFonts w:ascii="Arial" w:hAnsi="Arial" w:cs="Arial"/>
          <w:color w:val="444444"/>
          <w:sz w:val="23"/>
          <w:szCs w:val="23"/>
        </w:rPr>
      </w:pPr>
      <w:r>
        <w:rPr>
          <w:color w:val="0000FF"/>
        </w:rPr>
        <w:t>1 класс - 9</w:t>
      </w:r>
    </w:p>
    <w:p w:rsidR="00A66B0F" w:rsidRDefault="00A66B0F" w:rsidP="00A66B0F">
      <w:pPr>
        <w:pStyle w:val="a3"/>
        <w:numPr>
          <w:ilvl w:val="1"/>
          <w:numId w:val="1"/>
        </w:numPr>
        <w:shd w:val="clear" w:color="auto" w:fill="F9F8EF"/>
        <w:spacing w:before="0" w:beforeAutospacing="0" w:after="0" w:afterAutospacing="0" w:line="338" w:lineRule="atLeast"/>
        <w:ind w:left="960"/>
        <w:rPr>
          <w:rFonts w:ascii="Arial" w:hAnsi="Arial" w:cs="Arial"/>
          <w:color w:val="444444"/>
          <w:sz w:val="23"/>
          <w:szCs w:val="23"/>
        </w:rPr>
      </w:pPr>
      <w:r>
        <w:rPr>
          <w:color w:val="0000FF"/>
        </w:rPr>
        <w:t xml:space="preserve">2 класс - </w:t>
      </w:r>
      <w:r w:rsidR="00103A50">
        <w:rPr>
          <w:color w:val="0000FF"/>
        </w:rPr>
        <w:t>3</w:t>
      </w:r>
    </w:p>
    <w:p w:rsidR="00A66B0F" w:rsidRDefault="00A66B0F" w:rsidP="00A66B0F">
      <w:pPr>
        <w:pStyle w:val="a3"/>
        <w:numPr>
          <w:ilvl w:val="1"/>
          <w:numId w:val="1"/>
        </w:numPr>
        <w:shd w:val="clear" w:color="auto" w:fill="F9F8EF"/>
        <w:spacing w:before="0" w:beforeAutospacing="0" w:after="0" w:afterAutospacing="0" w:line="338" w:lineRule="atLeast"/>
        <w:ind w:left="960"/>
        <w:rPr>
          <w:rFonts w:ascii="Arial" w:hAnsi="Arial" w:cs="Arial"/>
          <w:color w:val="444444"/>
          <w:sz w:val="23"/>
          <w:szCs w:val="23"/>
        </w:rPr>
      </w:pPr>
      <w:r>
        <w:rPr>
          <w:color w:val="0000FF"/>
        </w:rPr>
        <w:t xml:space="preserve">3 класс - </w:t>
      </w:r>
      <w:r w:rsidR="00103A50">
        <w:rPr>
          <w:color w:val="0000FF"/>
        </w:rPr>
        <w:t>8</w:t>
      </w:r>
    </w:p>
    <w:p w:rsidR="00A66B0F" w:rsidRDefault="00A66B0F" w:rsidP="00A66B0F">
      <w:pPr>
        <w:pStyle w:val="a3"/>
        <w:numPr>
          <w:ilvl w:val="1"/>
          <w:numId w:val="1"/>
        </w:numPr>
        <w:shd w:val="clear" w:color="auto" w:fill="F9F8EF"/>
        <w:spacing w:before="0" w:beforeAutospacing="0" w:after="0" w:afterAutospacing="0" w:line="338" w:lineRule="atLeast"/>
        <w:ind w:left="960"/>
        <w:rPr>
          <w:rFonts w:ascii="Arial" w:hAnsi="Arial" w:cs="Arial"/>
          <w:color w:val="444444"/>
          <w:sz w:val="23"/>
          <w:szCs w:val="23"/>
        </w:rPr>
      </w:pPr>
      <w:r>
        <w:rPr>
          <w:color w:val="0000FF"/>
        </w:rPr>
        <w:t xml:space="preserve">4 класс - </w:t>
      </w:r>
      <w:r w:rsidR="00103A50">
        <w:rPr>
          <w:color w:val="0000FF"/>
        </w:rPr>
        <w:t>10</w:t>
      </w:r>
    </w:p>
    <w:p w:rsidR="00A66B0F" w:rsidRDefault="00A66B0F" w:rsidP="00A66B0F">
      <w:pPr>
        <w:pStyle w:val="a3"/>
        <w:numPr>
          <w:ilvl w:val="1"/>
          <w:numId w:val="1"/>
        </w:numPr>
        <w:shd w:val="clear" w:color="auto" w:fill="F9F8EF"/>
        <w:spacing w:before="0" w:beforeAutospacing="0" w:after="0" w:afterAutospacing="0" w:line="338" w:lineRule="atLeast"/>
        <w:ind w:left="960"/>
        <w:rPr>
          <w:rFonts w:ascii="Arial" w:hAnsi="Arial" w:cs="Arial"/>
          <w:color w:val="444444"/>
          <w:sz w:val="23"/>
          <w:szCs w:val="23"/>
        </w:rPr>
      </w:pPr>
      <w:r>
        <w:rPr>
          <w:color w:val="0000FF"/>
        </w:rPr>
        <w:t xml:space="preserve">5 класс - </w:t>
      </w:r>
      <w:r w:rsidR="00103A50">
        <w:rPr>
          <w:color w:val="0000FF"/>
        </w:rPr>
        <w:t>8</w:t>
      </w:r>
    </w:p>
    <w:p w:rsidR="00A66B0F" w:rsidRDefault="00A66B0F" w:rsidP="00A66B0F">
      <w:pPr>
        <w:pStyle w:val="a3"/>
        <w:numPr>
          <w:ilvl w:val="1"/>
          <w:numId w:val="1"/>
        </w:numPr>
        <w:shd w:val="clear" w:color="auto" w:fill="F9F8EF"/>
        <w:spacing w:before="0" w:beforeAutospacing="0" w:after="0" w:afterAutospacing="0" w:line="338" w:lineRule="atLeast"/>
        <w:ind w:left="960"/>
        <w:rPr>
          <w:rFonts w:ascii="Arial" w:hAnsi="Arial" w:cs="Arial"/>
          <w:color w:val="444444"/>
          <w:sz w:val="23"/>
          <w:szCs w:val="23"/>
        </w:rPr>
      </w:pPr>
      <w:r>
        <w:rPr>
          <w:color w:val="0000FF"/>
        </w:rPr>
        <w:t>6 класс - 1</w:t>
      </w:r>
      <w:r w:rsidR="00103A50">
        <w:rPr>
          <w:color w:val="0000FF"/>
        </w:rPr>
        <w:t>1</w:t>
      </w:r>
    </w:p>
    <w:p w:rsidR="00A66B0F" w:rsidRDefault="00A66B0F" w:rsidP="00A66B0F">
      <w:pPr>
        <w:pStyle w:val="a3"/>
        <w:numPr>
          <w:ilvl w:val="1"/>
          <w:numId w:val="1"/>
        </w:numPr>
        <w:shd w:val="clear" w:color="auto" w:fill="F9F8EF"/>
        <w:spacing w:before="0" w:beforeAutospacing="0" w:after="0" w:afterAutospacing="0" w:line="338" w:lineRule="atLeast"/>
        <w:ind w:left="960"/>
        <w:rPr>
          <w:rFonts w:ascii="Arial" w:hAnsi="Arial" w:cs="Arial"/>
          <w:color w:val="444444"/>
          <w:sz w:val="23"/>
          <w:szCs w:val="23"/>
        </w:rPr>
      </w:pPr>
      <w:r>
        <w:rPr>
          <w:color w:val="0000FF"/>
        </w:rPr>
        <w:t>7 класс - 1</w:t>
      </w:r>
      <w:r w:rsidR="00103A50">
        <w:rPr>
          <w:color w:val="0000FF"/>
        </w:rPr>
        <w:t>1</w:t>
      </w:r>
    </w:p>
    <w:p w:rsidR="00A66B0F" w:rsidRDefault="00A66B0F" w:rsidP="00A66B0F">
      <w:pPr>
        <w:pStyle w:val="a3"/>
        <w:numPr>
          <w:ilvl w:val="1"/>
          <w:numId w:val="1"/>
        </w:numPr>
        <w:shd w:val="clear" w:color="auto" w:fill="F9F8EF"/>
        <w:spacing w:before="0" w:beforeAutospacing="0" w:after="0" w:afterAutospacing="0" w:line="338" w:lineRule="atLeast"/>
        <w:ind w:left="960"/>
        <w:rPr>
          <w:rFonts w:ascii="Arial" w:hAnsi="Arial" w:cs="Arial"/>
          <w:color w:val="444444"/>
          <w:sz w:val="23"/>
          <w:szCs w:val="23"/>
        </w:rPr>
      </w:pPr>
      <w:r>
        <w:rPr>
          <w:color w:val="0000FF"/>
        </w:rPr>
        <w:t>8 класс - 1</w:t>
      </w:r>
      <w:r w:rsidR="00103A50">
        <w:rPr>
          <w:color w:val="0000FF"/>
        </w:rPr>
        <w:t>1</w:t>
      </w:r>
    </w:p>
    <w:p w:rsidR="00A66B0F" w:rsidRDefault="00A66B0F" w:rsidP="00A66B0F">
      <w:pPr>
        <w:pStyle w:val="a3"/>
        <w:numPr>
          <w:ilvl w:val="1"/>
          <w:numId w:val="1"/>
        </w:numPr>
        <w:shd w:val="clear" w:color="auto" w:fill="F9F8EF"/>
        <w:spacing w:before="0" w:beforeAutospacing="0" w:after="0" w:afterAutospacing="0" w:line="338" w:lineRule="atLeast"/>
        <w:ind w:left="960"/>
        <w:rPr>
          <w:rFonts w:ascii="Arial" w:hAnsi="Arial" w:cs="Arial"/>
          <w:color w:val="444444"/>
          <w:sz w:val="23"/>
          <w:szCs w:val="23"/>
        </w:rPr>
      </w:pPr>
      <w:r>
        <w:rPr>
          <w:color w:val="0000FF"/>
        </w:rPr>
        <w:t>9 класс - 1</w:t>
      </w:r>
      <w:r w:rsidR="00103A50">
        <w:rPr>
          <w:color w:val="0000FF"/>
        </w:rPr>
        <w:t>2</w:t>
      </w:r>
    </w:p>
    <w:p w:rsidR="00A66B0F" w:rsidRDefault="00A66B0F" w:rsidP="00A66B0F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A66B0F" w:rsidRDefault="00A66B0F" w:rsidP="00A66B0F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c0"/>
          <w:color w:val="0000FF"/>
        </w:rPr>
        <w:t>Обучение и воспитание в  Учреждении  ведётся на русском языке.</w:t>
      </w:r>
    </w:p>
    <w:p w:rsidR="00A66B0F" w:rsidRDefault="00A66B0F" w:rsidP="00A66B0F">
      <w:pPr>
        <w:pStyle w:val="c1"/>
        <w:shd w:val="clear" w:color="auto" w:fill="F9F8EF"/>
        <w:spacing w:before="0" w:beforeAutospacing="0" w:after="0" w:afterAutospacing="0"/>
        <w:jc w:val="center"/>
        <w:rPr>
          <w:rFonts w:ascii="Arial" w:hAnsi="Arial" w:cs="Arial"/>
          <w:color w:val="444444"/>
          <w:sz w:val="23"/>
          <w:szCs w:val="23"/>
        </w:rPr>
      </w:pPr>
      <w:r>
        <w:rPr>
          <w:rStyle w:val="c0"/>
          <w:color w:val="0000FF"/>
        </w:rPr>
        <w:t>Прием в Учреждение:</w:t>
      </w:r>
    </w:p>
    <w:p w:rsidR="00A66B0F" w:rsidRDefault="00A66B0F" w:rsidP="00A66B0F">
      <w:pPr>
        <w:pStyle w:val="a3"/>
        <w:numPr>
          <w:ilvl w:val="0"/>
          <w:numId w:val="2"/>
        </w:numPr>
        <w:shd w:val="clear" w:color="auto" w:fill="F9F8EF"/>
        <w:spacing w:before="0" w:beforeAutospacing="0" w:after="0" w:afterAutospacing="0" w:line="338" w:lineRule="atLeast"/>
        <w:ind w:left="480"/>
        <w:rPr>
          <w:rFonts w:ascii="Arial" w:hAnsi="Arial" w:cs="Arial"/>
          <w:color w:val="444444"/>
          <w:sz w:val="23"/>
          <w:szCs w:val="23"/>
        </w:rPr>
      </w:pPr>
      <w:r>
        <w:rPr>
          <w:rStyle w:val="c0"/>
          <w:color w:val="0000FF"/>
        </w:rPr>
        <w:t>Порядок комплектования в Учреждении определяется Учредителем в соответствии с законодательством Российской Федерации.</w:t>
      </w:r>
    </w:p>
    <w:p w:rsidR="00A66B0F" w:rsidRDefault="00A66B0F" w:rsidP="00A66B0F">
      <w:pPr>
        <w:pStyle w:val="c1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c0"/>
          <w:color w:val="0000FF"/>
        </w:rPr>
        <w:t>     Внеочередным или первоочередным правом определения детей в Учреждение пользуются категории граждан, льготы которые установлены действующими нормативами правовыми актами Российской Федерации</w:t>
      </w:r>
    </w:p>
    <w:p w:rsidR="00A66B0F" w:rsidRDefault="00A66B0F" w:rsidP="00A66B0F">
      <w:pPr>
        <w:pStyle w:val="a3"/>
        <w:numPr>
          <w:ilvl w:val="0"/>
          <w:numId w:val="3"/>
        </w:numPr>
        <w:shd w:val="clear" w:color="auto" w:fill="F9F8EF"/>
        <w:spacing w:before="0" w:beforeAutospacing="0" w:after="0" w:afterAutospacing="0" w:line="338" w:lineRule="atLeast"/>
        <w:ind w:left="480"/>
        <w:rPr>
          <w:rFonts w:ascii="Arial" w:hAnsi="Arial" w:cs="Arial"/>
          <w:color w:val="444444"/>
          <w:sz w:val="23"/>
          <w:szCs w:val="23"/>
        </w:rPr>
      </w:pPr>
      <w:r>
        <w:rPr>
          <w:rStyle w:val="c0"/>
          <w:color w:val="0000FF"/>
        </w:rPr>
        <w:t>В дошкольную группу, обеспечивающий воспитание, обучение и развитие, а также присмотр, уход и оздоровлен</w:t>
      </w:r>
      <w:r w:rsidR="00103A50">
        <w:rPr>
          <w:rStyle w:val="c0"/>
          <w:color w:val="0000FF"/>
        </w:rPr>
        <w:t>ие, принимаются дети с 3лет</w:t>
      </w:r>
      <w:r>
        <w:rPr>
          <w:rStyle w:val="c0"/>
          <w:color w:val="0000FF"/>
        </w:rPr>
        <w:t xml:space="preserve"> (при наличии соответствующих условий) до 7-ми лет, при отсутствии противопоказаний по состоянию здоровья, но не позднее достижения ими возраста 7-ми лет.</w:t>
      </w:r>
    </w:p>
    <w:p w:rsidR="00A66B0F" w:rsidRDefault="00A66B0F" w:rsidP="00A66B0F">
      <w:pPr>
        <w:pStyle w:val="a3"/>
        <w:numPr>
          <w:ilvl w:val="0"/>
          <w:numId w:val="3"/>
        </w:numPr>
        <w:shd w:val="clear" w:color="auto" w:fill="F9F8EF"/>
        <w:spacing w:before="0" w:beforeAutospacing="0" w:after="0" w:afterAutospacing="0" w:line="338" w:lineRule="atLeast"/>
        <w:ind w:left="480"/>
        <w:rPr>
          <w:rFonts w:ascii="Arial" w:hAnsi="Arial" w:cs="Arial"/>
          <w:color w:val="444444"/>
          <w:sz w:val="23"/>
          <w:szCs w:val="23"/>
        </w:rPr>
      </w:pPr>
      <w:r>
        <w:rPr>
          <w:rStyle w:val="c0"/>
          <w:color w:val="0000FF"/>
        </w:rPr>
        <w:t>Приём в дошкольную группу осуществляется на основании:</w:t>
      </w:r>
    </w:p>
    <w:p w:rsidR="00A66B0F" w:rsidRDefault="00A66B0F" w:rsidP="00A66B0F">
      <w:pPr>
        <w:pStyle w:val="c1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c0"/>
          <w:color w:val="0000FF"/>
        </w:rPr>
        <w:t>- заявления родителей (законных представителей);</w:t>
      </w:r>
    </w:p>
    <w:p w:rsidR="00A66B0F" w:rsidRDefault="00A66B0F" w:rsidP="00A66B0F">
      <w:pPr>
        <w:pStyle w:val="c1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c0"/>
          <w:color w:val="0000FF"/>
        </w:rPr>
        <w:t>- медицинского заключения;</w:t>
      </w:r>
    </w:p>
    <w:p w:rsidR="00A66B0F" w:rsidRDefault="00A66B0F" w:rsidP="00A66B0F">
      <w:pPr>
        <w:pStyle w:val="c1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c0"/>
          <w:color w:val="0000FF"/>
        </w:rPr>
        <w:t>- документов, удостоверяющих личность одного из родителей (законных представителей).</w:t>
      </w:r>
    </w:p>
    <w:p w:rsidR="00A66B0F" w:rsidRDefault="00A66B0F" w:rsidP="00A66B0F">
      <w:pPr>
        <w:pStyle w:val="a3"/>
        <w:numPr>
          <w:ilvl w:val="0"/>
          <w:numId w:val="4"/>
        </w:numPr>
        <w:shd w:val="clear" w:color="auto" w:fill="F9F8EF"/>
        <w:spacing w:before="0" w:beforeAutospacing="0" w:after="0" w:afterAutospacing="0" w:line="338" w:lineRule="atLeast"/>
        <w:ind w:left="480"/>
        <w:rPr>
          <w:rFonts w:ascii="Arial" w:hAnsi="Arial" w:cs="Arial"/>
          <w:color w:val="444444"/>
          <w:sz w:val="23"/>
          <w:szCs w:val="23"/>
        </w:rPr>
      </w:pPr>
      <w:r>
        <w:rPr>
          <w:rStyle w:val="c0"/>
          <w:color w:val="0000FF"/>
        </w:rPr>
        <w:t>При приеме заключается договор между Учреждением и родителем (законным представителем) ребенка, подписание которого является обязательным для обеих сторон. Договор заключается в 2 экземплярах.</w:t>
      </w:r>
    </w:p>
    <w:p w:rsidR="00A66B0F" w:rsidRDefault="00A66B0F" w:rsidP="00A66B0F">
      <w:pPr>
        <w:pStyle w:val="a3"/>
        <w:numPr>
          <w:ilvl w:val="0"/>
          <w:numId w:val="4"/>
        </w:numPr>
        <w:shd w:val="clear" w:color="auto" w:fill="F9F8EF"/>
        <w:spacing w:before="0" w:beforeAutospacing="0" w:after="0" w:afterAutospacing="0" w:line="338" w:lineRule="atLeast"/>
        <w:ind w:left="480"/>
        <w:rPr>
          <w:rFonts w:ascii="Arial" w:hAnsi="Arial" w:cs="Arial"/>
          <w:color w:val="444444"/>
          <w:sz w:val="23"/>
          <w:szCs w:val="23"/>
        </w:rPr>
      </w:pPr>
      <w:r>
        <w:rPr>
          <w:rStyle w:val="c0"/>
          <w:color w:val="0000FF"/>
        </w:rPr>
        <w:t xml:space="preserve">Оптимальный возраст начала школьного обучения – не ранее 7 лет (согласно требованиям </w:t>
      </w:r>
      <w:proofErr w:type="spellStart"/>
      <w:r>
        <w:rPr>
          <w:rStyle w:val="c0"/>
          <w:color w:val="0000FF"/>
        </w:rPr>
        <w:t>СанПиНа</w:t>
      </w:r>
      <w:proofErr w:type="spellEnd"/>
      <w:r>
        <w:rPr>
          <w:rStyle w:val="c0"/>
          <w:color w:val="0000FF"/>
        </w:rPr>
        <w:t xml:space="preserve"> 2.4.2.2821-10 п. 10.1). В первый класс принимаются дети 8-го или 7-го года жизни по усмотрению родителей (законных представителей). Приём детей 7-го года жизни осуществляется при достижении ими к 1 сентября учебного года возраста не менее 6 лет 6 месяцев при отсутствии противопоказаний по состоянию здоровья. По заявлению родителей (законных представителей) Учредитель вправе разрешить прием обучающихся в 1 класс в более раннем возрасте.</w:t>
      </w:r>
    </w:p>
    <w:p w:rsidR="00A66B0F" w:rsidRDefault="00A66B0F" w:rsidP="00A66B0F">
      <w:pPr>
        <w:pStyle w:val="a3"/>
        <w:numPr>
          <w:ilvl w:val="0"/>
          <w:numId w:val="4"/>
        </w:numPr>
        <w:shd w:val="clear" w:color="auto" w:fill="F9F8EF"/>
        <w:spacing w:before="0" w:beforeAutospacing="0" w:after="0" w:afterAutospacing="0" w:line="338" w:lineRule="atLeast"/>
        <w:ind w:left="480"/>
        <w:rPr>
          <w:rFonts w:ascii="Arial" w:hAnsi="Arial" w:cs="Arial"/>
          <w:color w:val="444444"/>
          <w:sz w:val="23"/>
          <w:szCs w:val="23"/>
        </w:rPr>
      </w:pPr>
      <w:r>
        <w:rPr>
          <w:rStyle w:val="c0"/>
          <w:color w:val="0000FF"/>
        </w:rPr>
        <w:t>Прием обучающихся на третью ступень обучения (10 класс) осуществляется по заявлению родителей (законных представителей).</w:t>
      </w:r>
    </w:p>
    <w:p w:rsidR="00A66B0F" w:rsidRDefault="00A66B0F" w:rsidP="00A66B0F">
      <w:pPr>
        <w:pStyle w:val="a3"/>
        <w:numPr>
          <w:ilvl w:val="0"/>
          <w:numId w:val="4"/>
        </w:numPr>
        <w:shd w:val="clear" w:color="auto" w:fill="F9F8EF"/>
        <w:spacing w:before="0" w:beforeAutospacing="0" w:after="0" w:afterAutospacing="0" w:line="338" w:lineRule="atLeast"/>
        <w:ind w:left="480"/>
        <w:rPr>
          <w:rFonts w:ascii="Arial" w:hAnsi="Arial" w:cs="Arial"/>
          <w:color w:val="444444"/>
          <w:sz w:val="23"/>
          <w:szCs w:val="23"/>
        </w:rPr>
      </w:pPr>
      <w:r>
        <w:rPr>
          <w:rStyle w:val="c0"/>
          <w:color w:val="0000FF"/>
        </w:rPr>
        <w:lastRenderedPageBreak/>
        <w:t xml:space="preserve">При зачислении </w:t>
      </w:r>
      <w:proofErr w:type="gramStart"/>
      <w:r>
        <w:rPr>
          <w:rStyle w:val="c0"/>
          <w:color w:val="0000FF"/>
        </w:rPr>
        <w:t>обучающихся</w:t>
      </w:r>
      <w:proofErr w:type="gramEnd"/>
      <w:r>
        <w:rPr>
          <w:rStyle w:val="c0"/>
          <w:color w:val="0000FF"/>
        </w:rPr>
        <w:t xml:space="preserve"> в Учреждение необходимы следующие документы:</w:t>
      </w:r>
    </w:p>
    <w:p w:rsidR="00A66B0F" w:rsidRDefault="00A66B0F" w:rsidP="00A66B0F">
      <w:pPr>
        <w:pStyle w:val="c1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c0"/>
          <w:color w:val="0000FF"/>
        </w:rPr>
        <w:t>- заявление родителей (законных представителей);</w:t>
      </w:r>
    </w:p>
    <w:p w:rsidR="00A66B0F" w:rsidRDefault="00A66B0F" w:rsidP="00A66B0F">
      <w:pPr>
        <w:pStyle w:val="c1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c0"/>
          <w:color w:val="0000FF"/>
        </w:rPr>
        <w:t>- свидетельство о рождении ребенка;</w:t>
      </w:r>
    </w:p>
    <w:p w:rsidR="00A66B0F" w:rsidRDefault="00A66B0F" w:rsidP="00A66B0F">
      <w:pPr>
        <w:pStyle w:val="c1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c0"/>
          <w:color w:val="0000FF"/>
        </w:rPr>
        <w:t>- медицинская карта о состоянии здоровья ребенка;</w:t>
      </w:r>
    </w:p>
    <w:p w:rsidR="00A66B0F" w:rsidRDefault="00A66B0F" w:rsidP="00A66B0F">
      <w:pPr>
        <w:pStyle w:val="c1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c0"/>
          <w:color w:val="0000FF"/>
        </w:rPr>
        <w:t>- аттестат об окончании основной школы, при зачислении обучающегося на третью ступень обучения.</w:t>
      </w:r>
    </w:p>
    <w:p w:rsidR="00A66B0F" w:rsidRDefault="00A66B0F" w:rsidP="00A66B0F">
      <w:pPr>
        <w:pStyle w:val="a3"/>
        <w:numPr>
          <w:ilvl w:val="0"/>
          <w:numId w:val="5"/>
        </w:numPr>
        <w:shd w:val="clear" w:color="auto" w:fill="F9F8EF"/>
        <w:spacing w:before="0" w:beforeAutospacing="0" w:after="0" w:afterAutospacing="0" w:line="338" w:lineRule="atLeast"/>
        <w:ind w:left="480"/>
        <w:rPr>
          <w:rFonts w:ascii="Arial" w:hAnsi="Arial" w:cs="Arial"/>
          <w:color w:val="444444"/>
          <w:sz w:val="23"/>
          <w:szCs w:val="23"/>
        </w:rPr>
      </w:pPr>
      <w:r>
        <w:rPr>
          <w:rStyle w:val="c0"/>
          <w:color w:val="0000FF"/>
        </w:rPr>
        <w:t xml:space="preserve">Правила приема граждан в образовательное учреждение определяются Учредителем образовательного учреждения в соответствии с законодательством Российской Федерации и закрепляются в уставе Учреждения. </w:t>
      </w:r>
      <w:proofErr w:type="gramStart"/>
      <w:r>
        <w:rPr>
          <w:rStyle w:val="c0"/>
          <w:color w:val="0000FF"/>
        </w:rPr>
        <w:t xml:space="preserve">Правила приема в  Учреждение не могут противоречить Федеральному Закону «Об образовании», типовому Положению  об общеобразовательном учреждении, типовому Положению о дошкольном образовательном учреждении для воспитанников дошкольного возраста, типовому </w:t>
      </w:r>
      <w:r w:rsidR="00103A50">
        <w:rPr>
          <w:rStyle w:val="c0"/>
          <w:color w:val="0000FF"/>
        </w:rPr>
        <w:t xml:space="preserve"> </w:t>
      </w:r>
      <w:r>
        <w:rPr>
          <w:rStyle w:val="c0"/>
          <w:color w:val="0000FF"/>
        </w:rPr>
        <w:t>Положению о специальном (коррекционном) образовательном учреждении для обучающихся с ограниченными возможностями здоровья, настоящему Уставу и должны обеспечивать прием всех граждан, которые проживают на определенной территории и имеют право на получение образования соответствующего уровня.</w:t>
      </w:r>
      <w:proofErr w:type="gramEnd"/>
    </w:p>
    <w:p w:rsidR="00A66B0F" w:rsidRDefault="00A66B0F" w:rsidP="00A66B0F">
      <w:pPr>
        <w:pStyle w:val="a3"/>
        <w:numPr>
          <w:ilvl w:val="0"/>
          <w:numId w:val="5"/>
        </w:numPr>
        <w:shd w:val="clear" w:color="auto" w:fill="F9F8EF"/>
        <w:spacing w:before="0" w:beforeAutospacing="0" w:after="0" w:afterAutospacing="0" w:line="338" w:lineRule="atLeast"/>
        <w:ind w:left="480"/>
        <w:rPr>
          <w:rFonts w:ascii="Arial" w:hAnsi="Arial" w:cs="Arial"/>
          <w:color w:val="444444"/>
          <w:sz w:val="23"/>
          <w:szCs w:val="23"/>
        </w:rPr>
      </w:pPr>
      <w:r>
        <w:rPr>
          <w:rStyle w:val="c0"/>
          <w:color w:val="0000FF"/>
        </w:rPr>
        <w:t>Прием в учреждение для обучения оформляется приказом.</w:t>
      </w:r>
    </w:p>
    <w:p w:rsidR="00A66B0F" w:rsidRDefault="00A66B0F" w:rsidP="00A66B0F">
      <w:pPr>
        <w:pStyle w:val="a3"/>
        <w:numPr>
          <w:ilvl w:val="0"/>
          <w:numId w:val="5"/>
        </w:numPr>
        <w:shd w:val="clear" w:color="auto" w:fill="F9F8EF"/>
        <w:spacing w:before="0" w:beforeAutospacing="0" w:after="0" w:afterAutospacing="0" w:line="338" w:lineRule="atLeast"/>
        <w:ind w:left="480"/>
        <w:rPr>
          <w:rFonts w:ascii="Arial" w:hAnsi="Arial" w:cs="Arial"/>
          <w:color w:val="444444"/>
          <w:sz w:val="23"/>
          <w:szCs w:val="23"/>
        </w:rPr>
      </w:pPr>
      <w:r>
        <w:rPr>
          <w:rStyle w:val="c0"/>
          <w:color w:val="0000FF"/>
        </w:rPr>
        <w:t>Учреждение осуществляет образовательный процесс в соответствии с уровнем реализуемых общеобразовательных программ:</w:t>
      </w:r>
    </w:p>
    <w:p w:rsidR="00A66B0F" w:rsidRDefault="00A66B0F" w:rsidP="00A66B0F">
      <w:pPr>
        <w:pStyle w:val="c11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c0"/>
          <w:color w:val="0000FF"/>
        </w:rPr>
        <w:t>- Дошкольное</w:t>
      </w:r>
      <w:r w:rsidR="00103A50">
        <w:rPr>
          <w:rStyle w:val="c0"/>
          <w:color w:val="0000FF"/>
        </w:rPr>
        <w:t xml:space="preserve"> образование (нормативный срок 3</w:t>
      </w:r>
      <w:r>
        <w:rPr>
          <w:rStyle w:val="c0"/>
          <w:color w:val="0000FF"/>
        </w:rPr>
        <w:t xml:space="preserve"> года); </w:t>
      </w:r>
    </w:p>
    <w:p w:rsidR="00A66B0F" w:rsidRDefault="00A66B0F" w:rsidP="00A66B0F">
      <w:pPr>
        <w:pStyle w:val="c1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c0"/>
          <w:color w:val="0000FF"/>
        </w:rPr>
        <w:t>- I ступень – начальное общее образование (нормативный срок освоения 4 года);</w:t>
      </w:r>
    </w:p>
    <w:p w:rsidR="00A66B0F" w:rsidRDefault="00A66B0F" w:rsidP="00A66B0F">
      <w:pPr>
        <w:pStyle w:val="c1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c0"/>
          <w:color w:val="0000FF"/>
        </w:rPr>
        <w:t>- II ступень – основное общее образование (нормативный срок освоения 5 лет);</w:t>
      </w:r>
    </w:p>
    <w:p w:rsidR="00A66B0F" w:rsidRDefault="00A66B0F" w:rsidP="00A66B0F">
      <w:pPr>
        <w:pStyle w:val="c1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c0"/>
          <w:color w:val="0000FF"/>
        </w:rPr>
        <w:t>- III ступень – среднее (полное) о6щее образование (нормативный срок освоения 2 года).</w:t>
      </w:r>
    </w:p>
    <w:p w:rsidR="00A66B0F" w:rsidRDefault="00A66B0F" w:rsidP="00A66B0F">
      <w:pPr>
        <w:pStyle w:val="c1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c0"/>
          <w:color w:val="0000FF"/>
        </w:rPr>
        <w:t xml:space="preserve">   Нормативный срок </w:t>
      </w:r>
      <w:proofErr w:type="gramStart"/>
      <w:r>
        <w:rPr>
          <w:rStyle w:val="c0"/>
          <w:color w:val="0000FF"/>
        </w:rPr>
        <w:t>обучения по</w:t>
      </w:r>
      <w:proofErr w:type="gramEnd"/>
      <w:r>
        <w:rPr>
          <w:rStyle w:val="c0"/>
          <w:color w:val="0000FF"/>
        </w:rPr>
        <w:t xml:space="preserve"> дополнительному образованию устанавливается от содержания реализуемых программ.</w:t>
      </w:r>
    </w:p>
    <w:p w:rsidR="004B28B8" w:rsidRDefault="004B28B8"/>
    <w:sectPr w:rsidR="004B28B8" w:rsidSect="004B2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813C7"/>
    <w:multiLevelType w:val="multilevel"/>
    <w:tmpl w:val="E90E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88D7E04"/>
    <w:multiLevelType w:val="multilevel"/>
    <w:tmpl w:val="4B6C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2C27729"/>
    <w:multiLevelType w:val="multilevel"/>
    <w:tmpl w:val="6B56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FB4269A"/>
    <w:multiLevelType w:val="multilevel"/>
    <w:tmpl w:val="383E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382169E"/>
    <w:multiLevelType w:val="multilevel"/>
    <w:tmpl w:val="DC9E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B0F"/>
    <w:rsid w:val="00103A50"/>
    <w:rsid w:val="00422626"/>
    <w:rsid w:val="004B28B8"/>
    <w:rsid w:val="00A66B0F"/>
    <w:rsid w:val="00EA5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c0">
    <w:name w:val="c0"/>
    <w:basedOn w:val="a0"/>
    <w:rsid w:val="00A66B0F"/>
  </w:style>
  <w:style w:type="paragraph" w:customStyle="1" w:styleId="c1">
    <w:name w:val="c1"/>
    <w:basedOn w:val="a"/>
    <w:rsid w:val="00A6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11">
    <w:name w:val="c11"/>
    <w:basedOn w:val="a"/>
    <w:rsid w:val="00A6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ф</cp:lastModifiedBy>
  <cp:revision>2</cp:revision>
  <dcterms:created xsi:type="dcterms:W3CDTF">2019-11-29T06:35:00Z</dcterms:created>
  <dcterms:modified xsi:type="dcterms:W3CDTF">2019-11-29T07:19:00Z</dcterms:modified>
</cp:coreProperties>
</file>